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8E2C72" w14:textId="77777777" w:rsidR="002E1993" w:rsidRDefault="002E1993" w:rsidP="00571473">
      <w:pPr>
        <w:spacing w:after="0" w:line="480" w:lineRule="auto"/>
        <w:jc w:val="center"/>
        <w:rPr>
          <w:rFonts w:ascii="Times New Roman" w:eastAsia="Times New Roman" w:hAnsi="Times New Roman" w:cs="Times New Roman"/>
          <w:b/>
          <w:bCs/>
          <w:color w:val="0E101A"/>
          <w:sz w:val="24"/>
          <w:szCs w:val="24"/>
        </w:rPr>
      </w:pPr>
    </w:p>
    <w:p w14:paraId="274BF7EB" w14:textId="77777777" w:rsidR="002E1993" w:rsidRDefault="002E1993" w:rsidP="00571473">
      <w:pPr>
        <w:spacing w:after="0" w:line="480" w:lineRule="auto"/>
        <w:jc w:val="center"/>
        <w:rPr>
          <w:rFonts w:ascii="Times New Roman" w:eastAsia="Times New Roman" w:hAnsi="Times New Roman" w:cs="Times New Roman"/>
          <w:b/>
          <w:bCs/>
          <w:color w:val="0E101A"/>
          <w:sz w:val="24"/>
          <w:szCs w:val="24"/>
        </w:rPr>
      </w:pPr>
    </w:p>
    <w:p w14:paraId="2872B86E" w14:textId="77777777" w:rsidR="002E1993" w:rsidRDefault="002E1993" w:rsidP="00571473">
      <w:pPr>
        <w:spacing w:after="0" w:line="480" w:lineRule="auto"/>
        <w:jc w:val="center"/>
        <w:rPr>
          <w:rFonts w:ascii="Times New Roman" w:eastAsia="Times New Roman" w:hAnsi="Times New Roman" w:cs="Times New Roman"/>
          <w:b/>
          <w:bCs/>
          <w:color w:val="0E101A"/>
          <w:sz w:val="24"/>
          <w:szCs w:val="24"/>
        </w:rPr>
      </w:pPr>
    </w:p>
    <w:p w14:paraId="24A7546E" w14:textId="21DA80DC" w:rsidR="00571473" w:rsidRDefault="00571473" w:rsidP="00571473">
      <w:pPr>
        <w:spacing w:after="0" w:line="480" w:lineRule="auto"/>
        <w:jc w:val="center"/>
        <w:rPr>
          <w:rFonts w:ascii="Times New Roman" w:eastAsia="Times New Roman" w:hAnsi="Times New Roman" w:cs="Times New Roman"/>
          <w:b/>
          <w:bCs/>
          <w:color w:val="0E101A"/>
          <w:sz w:val="24"/>
          <w:szCs w:val="24"/>
        </w:rPr>
      </w:pPr>
      <w:bookmarkStart w:id="0" w:name="_GoBack"/>
      <w:r w:rsidRPr="00571473">
        <w:rPr>
          <w:rFonts w:ascii="Times New Roman" w:eastAsia="Times New Roman" w:hAnsi="Times New Roman" w:cs="Times New Roman"/>
          <w:b/>
          <w:bCs/>
          <w:color w:val="0E101A"/>
          <w:sz w:val="24"/>
          <w:szCs w:val="24"/>
        </w:rPr>
        <w:t>U.S. Unemployment Rate</w:t>
      </w:r>
    </w:p>
    <w:bookmarkEnd w:id="0"/>
    <w:p w14:paraId="20C72893" w14:textId="136C4414" w:rsidR="00571473" w:rsidRDefault="00571473" w:rsidP="00571473">
      <w:pPr>
        <w:spacing w:after="0" w:line="480" w:lineRule="auto"/>
        <w:jc w:val="center"/>
        <w:rPr>
          <w:rFonts w:ascii="Times New Roman" w:eastAsia="Times New Roman" w:hAnsi="Times New Roman" w:cs="Times New Roman"/>
          <w:b/>
          <w:bCs/>
          <w:color w:val="0E101A"/>
          <w:sz w:val="24"/>
          <w:szCs w:val="24"/>
        </w:rPr>
      </w:pPr>
    </w:p>
    <w:p w14:paraId="3B7C8157" w14:textId="77777777" w:rsidR="00571473" w:rsidRPr="00571473" w:rsidRDefault="00571473" w:rsidP="00571473">
      <w:pPr>
        <w:spacing w:after="0" w:line="480" w:lineRule="auto"/>
        <w:jc w:val="center"/>
        <w:rPr>
          <w:rFonts w:ascii="Times New Roman" w:eastAsia="Times New Roman" w:hAnsi="Times New Roman" w:cs="Times New Roman"/>
          <w:b/>
          <w:bCs/>
          <w:color w:val="0E101A"/>
          <w:sz w:val="24"/>
          <w:szCs w:val="24"/>
        </w:rPr>
      </w:pPr>
    </w:p>
    <w:p w14:paraId="425EC079" w14:textId="1915A7C2" w:rsidR="00571473" w:rsidRPr="00571473" w:rsidRDefault="00571473" w:rsidP="00571473">
      <w:pPr>
        <w:spacing w:after="0" w:line="480" w:lineRule="auto"/>
        <w:jc w:val="center"/>
        <w:rPr>
          <w:rFonts w:ascii="Times New Roman" w:eastAsia="Times New Roman" w:hAnsi="Times New Roman" w:cs="Times New Roman"/>
          <w:color w:val="0E101A"/>
          <w:sz w:val="24"/>
          <w:szCs w:val="24"/>
        </w:rPr>
      </w:pPr>
      <w:r w:rsidRPr="00571473">
        <w:rPr>
          <w:rFonts w:ascii="Times New Roman" w:eastAsia="Times New Roman" w:hAnsi="Times New Roman" w:cs="Times New Roman"/>
          <w:color w:val="0E101A"/>
          <w:sz w:val="24"/>
          <w:szCs w:val="24"/>
        </w:rPr>
        <w:t>Student</w:t>
      </w:r>
      <w:r w:rsidR="002E1993">
        <w:rPr>
          <w:rFonts w:ascii="Times New Roman" w:eastAsia="Times New Roman" w:hAnsi="Times New Roman" w:cs="Times New Roman"/>
          <w:color w:val="0E101A"/>
          <w:sz w:val="24"/>
          <w:szCs w:val="24"/>
        </w:rPr>
        <w:t>’</w:t>
      </w:r>
      <w:r w:rsidRPr="00571473">
        <w:rPr>
          <w:rFonts w:ascii="Times New Roman" w:eastAsia="Times New Roman" w:hAnsi="Times New Roman" w:cs="Times New Roman"/>
          <w:color w:val="0E101A"/>
          <w:sz w:val="24"/>
          <w:szCs w:val="24"/>
        </w:rPr>
        <w:t>s Name</w:t>
      </w:r>
    </w:p>
    <w:p w14:paraId="480ACADB" w14:textId="77777777" w:rsidR="00571473" w:rsidRPr="00571473" w:rsidRDefault="00571473" w:rsidP="00571473">
      <w:pPr>
        <w:spacing w:after="0" w:line="480" w:lineRule="auto"/>
        <w:jc w:val="center"/>
        <w:rPr>
          <w:rFonts w:ascii="Times New Roman" w:eastAsia="Times New Roman" w:hAnsi="Times New Roman" w:cs="Times New Roman"/>
          <w:color w:val="0E101A"/>
          <w:sz w:val="24"/>
          <w:szCs w:val="24"/>
        </w:rPr>
      </w:pPr>
      <w:r w:rsidRPr="00571473">
        <w:rPr>
          <w:rFonts w:ascii="Times New Roman" w:eastAsia="Times New Roman" w:hAnsi="Times New Roman" w:cs="Times New Roman"/>
          <w:color w:val="0E101A"/>
          <w:sz w:val="24"/>
          <w:szCs w:val="24"/>
        </w:rPr>
        <w:t>Institutional Affiliation</w:t>
      </w:r>
    </w:p>
    <w:p w14:paraId="611518C9" w14:textId="77777777" w:rsidR="00571473" w:rsidRPr="00571473" w:rsidRDefault="00571473" w:rsidP="00571473">
      <w:pPr>
        <w:spacing w:after="0" w:line="480" w:lineRule="auto"/>
        <w:jc w:val="center"/>
        <w:rPr>
          <w:rFonts w:ascii="Times New Roman" w:eastAsia="Times New Roman" w:hAnsi="Times New Roman" w:cs="Times New Roman"/>
          <w:color w:val="0E101A"/>
          <w:sz w:val="24"/>
          <w:szCs w:val="24"/>
        </w:rPr>
      </w:pPr>
      <w:r w:rsidRPr="00571473">
        <w:rPr>
          <w:rFonts w:ascii="Times New Roman" w:eastAsia="Times New Roman" w:hAnsi="Times New Roman" w:cs="Times New Roman"/>
          <w:color w:val="0E101A"/>
          <w:sz w:val="24"/>
          <w:szCs w:val="24"/>
        </w:rPr>
        <w:t>Course Code and Name</w:t>
      </w:r>
    </w:p>
    <w:p w14:paraId="0164C013" w14:textId="1CD18F58" w:rsidR="00571473" w:rsidRPr="00571473" w:rsidRDefault="00571473" w:rsidP="00571473">
      <w:pPr>
        <w:spacing w:after="0" w:line="480" w:lineRule="auto"/>
        <w:jc w:val="center"/>
        <w:rPr>
          <w:rFonts w:ascii="Times New Roman" w:eastAsia="Times New Roman" w:hAnsi="Times New Roman" w:cs="Times New Roman"/>
          <w:color w:val="0E101A"/>
          <w:sz w:val="24"/>
          <w:szCs w:val="24"/>
        </w:rPr>
      </w:pPr>
      <w:r w:rsidRPr="00571473">
        <w:rPr>
          <w:rFonts w:ascii="Times New Roman" w:eastAsia="Times New Roman" w:hAnsi="Times New Roman" w:cs="Times New Roman"/>
          <w:color w:val="0E101A"/>
          <w:sz w:val="24"/>
          <w:szCs w:val="24"/>
        </w:rPr>
        <w:t>Instructor</w:t>
      </w:r>
      <w:r w:rsidR="002E1993">
        <w:rPr>
          <w:rFonts w:ascii="Times New Roman" w:eastAsia="Times New Roman" w:hAnsi="Times New Roman" w:cs="Times New Roman"/>
          <w:color w:val="0E101A"/>
          <w:sz w:val="24"/>
          <w:szCs w:val="24"/>
        </w:rPr>
        <w:t>’</w:t>
      </w:r>
      <w:r w:rsidRPr="00571473">
        <w:rPr>
          <w:rFonts w:ascii="Times New Roman" w:eastAsia="Times New Roman" w:hAnsi="Times New Roman" w:cs="Times New Roman"/>
          <w:color w:val="0E101A"/>
          <w:sz w:val="24"/>
          <w:szCs w:val="24"/>
        </w:rPr>
        <w:t>s Name</w:t>
      </w:r>
    </w:p>
    <w:p w14:paraId="0588255D" w14:textId="77777777" w:rsidR="00571473" w:rsidRDefault="00571473" w:rsidP="00571473">
      <w:pPr>
        <w:spacing w:after="0" w:line="480" w:lineRule="auto"/>
        <w:jc w:val="center"/>
        <w:rPr>
          <w:rFonts w:ascii="Times New Roman" w:eastAsia="Times New Roman" w:hAnsi="Times New Roman" w:cs="Times New Roman"/>
          <w:color w:val="0E101A"/>
          <w:sz w:val="24"/>
          <w:szCs w:val="24"/>
        </w:rPr>
      </w:pPr>
      <w:r w:rsidRPr="00571473">
        <w:rPr>
          <w:rFonts w:ascii="Times New Roman" w:eastAsia="Times New Roman" w:hAnsi="Times New Roman" w:cs="Times New Roman"/>
          <w:color w:val="0E101A"/>
          <w:sz w:val="24"/>
          <w:szCs w:val="24"/>
        </w:rPr>
        <w:t>Date</w:t>
      </w:r>
    </w:p>
    <w:p w14:paraId="5DE1635F" w14:textId="77777777" w:rsidR="00571473" w:rsidRDefault="00571473" w:rsidP="00571473">
      <w:pPr>
        <w:spacing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br w:type="page"/>
      </w:r>
    </w:p>
    <w:p w14:paraId="3A283490" w14:textId="23BF4F96" w:rsidR="00571473" w:rsidRPr="00571473" w:rsidRDefault="00571473" w:rsidP="00571473">
      <w:pPr>
        <w:spacing w:after="0" w:line="480" w:lineRule="auto"/>
        <w:jc w:val="center"/>
        <w:rPr>
          <w:rFonts w:ascii="Times New Roman" w:eastAsia="Times New Roman" w:hAnsi="Times New Roman" w:cs="Times New Roman"/>
          <w:color w:val="0E101A"/>
          <w:sz w:val="24"/>
          <w:szCs w:val="24"/>
        </w:rPr>
      </w:pPr>
      <w:r w:rsidRPr="00571473">
        <w:rPr>
          <w:rFonts w:ascii="Times New Roman" w:eastAsia="Times New Roman" w:hAnsi="Times New Roman" w:cs="Times New Roman"/>
          <w:b/>
          <w:bCs/>
          <w:color w:val="0E101A"/>
          <w:sz w:val="24"/>
          <w:szCs w:val="24"/>
        </w:rPr>
        <w:lastRenderedPageBreak/>
        <w:t>U.S. Unemployment Rat</w:t>
      </w:r>
    </w:p>
    <w:p w14:paraId="33753A7A" w14:textId="49B8879F" w:rsidR="00571473" w:rsidRPr="00571473" w:rsidRDefault="00571473" w:rsidP="00571473">
      <w:pPr>
        <w:spacing w:after="0" w:line="480" w:lineRule="auto"/>
        <w:ind w:firstLine="720"/>
        <w:rPr>
          <w:rFonts w:ascii="Times New Roman" w:eastAsia="Times New Roman" w:hAnsi="Times New Roman" w:cs="Times New Roman"/>
          <w:color w:val="0E101A"/>
          <w:sz w:val="24"/>
          <w:szCs w:val="24"/>
        </w:rPr>
      </w:pPr>
      <w:r w:rsidRPr="00571473">
        <w:rPr>
          <w:rFonts w:ascii="Times New Roman" w:eastAsia="Times New Roman" w:hAnsi="Times New Roman" w:cs="Times New Roman"/>
          <w:color w:val="0E101A"/>
          <w:sz w:val="24"/>
          <w:szCs w:val="24"/>
        </w:rPr>
        <w:t>Unemployment is defined as the scenario in which employable employees cannot find work due to the prevailing economic conditions. The rate of unemploymen</w:t>
      </w:r>
      <w:r>
        <w:rPr>
          <w:rFonts w:ascii="Times New Roman" w:eastAsia="Times New Roman" w:hAnsi="Times New Roman" w:cs="Times New Roman"/>
          <w:color w:val="0E101A"/>
          <w:sz w:val="24"/>
          <w:szCs w:val="24"/>
        </w:rPr>
        <w:t xml:space="preserve">t </w:t>
      </w:r>
      <w:r w:rsidRPr="00571473">
        <w:rPr>
          <w:rFonts w:ascii="Times New Roman" w:eastAsia="Times New Roman" w:hAnsi="Times New Roman" w:cs="Times New Roman"/>
          <w:color w:val="0E101A"/>
          <w:sz w:val="24"/>
          <w:szCs w:val="24"/>
        </w:rPr>
        <w:t>in a country is affected by various factors like technological change, shocks in oil prices, economic growth, pandemic attac</w:t>
      </w:r>
      <w:r>
        <w:rPr>
          <w:rFonts w:ascii="Times New Roman" w:eastAsia="Times New Roman" w:hAnsi="Times New Roman" w:cs="Times New Roman"/>
          <w:color w:val="0E101A"/>
          <w:sz w:val="24"/>
          <w:szCs w:val="24"/>
        </w:rPr>
        <w:t>k</w:t>
      </w:r>
      <w:r w:rsidRPr="00571473">
        <w:rPr>
          <w:rFonts w:ascii="Times New Roman" w:eastAsia="Times New Roman" w:hAnsi="Times New Roman" w:cs="Times New Roman"/>
          <w:color w:val="0E101A"/>
          <w:sz w:val="24"/>
          <w:szCs w:val="24"/>
        </w:rPr>
        <w:t xml:space="preserve">, among others. The current U.S. unemployment rate, per the BLS website as of June 2021, is 5.9% (U.S. Bureau of Labor Statistics, 2021). </w:t>
      </w:r>
      <w:r>
        <w:rPr>
          <w:rFonts w:ascii="Times New Roman" w:eastAsia="Times New Roman" w:hAnsi="Times New Roman" w:cs="Times New Roman"/>
          <w:color w:val="0E101A"/>
          <w:sz w:val="24"/>
          <w:szCs w:val="24"/>
        </w:rPr>
        <w:t>T</w:t>
      </w:r>
      <w:r w:rsidRPr="00571473">
        <w:rPr>
          <w:rFonts w:ascii="Times New Roman" w:eastAsia="Times New Roman" w:hAnsi="Times New Roman" w:cs="Times New Roman"/>
          <w:color w:val="0E101A"/>
          <w:sz w:val="24"/>
          <w:szCs w:val="24"/>
        </w:rPr>
        <w:t>his escalated unemployment rate (as compared to 5.8% in May) is not similar in all demographics like race, age, or sex. The demographic factor selected for analysis in this paper is sex/gender. The U.S. unemployment rate for adult men is 6.0%, while adult women's is 5.7%. Based on the 6:5.7 scores, it is evident that the unemployment rate for men is greater than the country average while that of women is lower. The difference between the male and female rates of unemployment can be as a result of the following:</w:t>
      </w:r>
    </w:p>
    <w:p w14:paraId="33511CB5" w14:textId="77777777" w:rsidR="00571473" w:rsidRPr="00571473" w:rsidRDefault="00571473" w:rsidP="00571473">
      <w:pPr>
        <w:spacing w:after="0" w:line="480" w:lineRule="auto"/>
        <w:jc w:val="center"/>
        <w:rPr>
          <w:rFonts w:ascii="Times New Roman" w:eastAsia="Times New Roman" w:hAnsi="Times New Roman" w:cs="Times New Roman"/>
          <w:b/>
          <w:bCs/>
          <w:i/>
          <w:iCs/>
          <w:color w:val="0E101A"/>
          <w:sz w:val="24"/>
          <w:szCs w:val="24"/>
        </w:rPr>
      </w:pPr>
      <w:r w:rsidRPr="00571473">
        <w:rPr>
          <w:rFonts w:ascii="Times New Roman" w:eastAsia="Times New Roman" w:hAnsi="Times New Roman" w:cs="Times New Roman"/>
          <w:b/>
          <w:bCs/>
          <w:i/>
          <w:iCs/>
          <w:color w:val="0E101A"/>
          <w:sz w:val="24"/>
          <w:szCs w:val="24"/>
        </w:rPr>
        <w:t>Employment Duration</w:t>
      </w:r>
    </w:p>
    <w:p w14:paraId="49C7230C" w14:textId="7CC47E1A" w:rsidR="00571473" w:rsidRPr="00571473" w:rsidRDefault="00571473" w:rsidP="00571473">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M</w:t>
      </w:r>
      <w:r w:rsidRPr="00571473">
        <w:rPr>
          <w:rFonts w:ascii="Times New Roman" w:eastAsia="Times New Roman" w:hAnsi="Times New Roman" w:cs="Times New Roman"/>
          <w:color w:val="0E101A"/>
          <w:sz w:val="24"/>
          <w:szCs w:val="24"/>
        </w:rPr>
        <w:t>ajority of the working men in the U.S. are on full-time employment compared to women who are mainly employed as part-timers. The rate of unemployment is usually higher than among full-time workers than among part-timers. Full-time employees declined by 7253 in between the last quarter of 2019 and the end of 2020</w:t>
      </w:r>
      <w:r>
        <w:rPr>
          <w:rFonts w:ascii="Times New Roman" w:eastAsia="Times New Roman" w:hAnsi="Times New Roman" w:cs="Times New Roman"/>
          <w:color w:val="0E101A"/>
          <w:sz w:val="24"/>
          <w:szCs w:val="24"/>
        </w:rPr>
        <w:t xml:space="preserve"> </w:t>
      </w:r>
      <w:r w:rsidRPr="00571473">
        <w:rPr>
          <w:rFonts w:ascii="Times New Roman" w:eastAsia="Times New Roman" w:hAnsi="Times New Roman" w:cs="Times New Roman"/>
          <w:color w:val="0E101A"/>
          <w:sz w:val="24"/>
          <w:szCs w:val="24"/>
        </w:rPr>
        <w:t>while that of part-timers reduced by 1543 in the same period. The shrinkage of many sectors, for example, airline transport and tourism, exacerbated the decline in full-time workers.</w:t>
      </w:r>
    </w:p>
    <w:p w14:paraId="77984E49" w14:textId="235FCEA5" w:rsidR="00571473" w:rsidRPr="00571473" w:rsidRDefault="00571473" w:rsidP="00571473">
      <w:pPr>
        <w:spacing w:after="0" w:line="480" w:lineRule="auto"/>
        <w:jc w:val="center"/>
        <w:rPr>
          <w:rFonts w:ascii="Times New Roman" w:eastAsia="Times New Roman" w:hAnsi="Times New Roman" w:cs="Times New Roman"/>
          <w:b/>
          <w:bCs/>
          <w:color w:val="0E101A"/>
          <w:sz w:val="24"/>
          <w:szCs w:val="24"/>
        </w:rPr>
      </w:pPr>
      <w:r w:rsidRPr="00571473">
        <w:rPr>
          <w:rFonts w:ascii="Times New Roman" w:eastAsia="Times New Roman" w:hAnsi="Times New Roman" w:cs="Times New Roman"/>
          <w:b/>
          <w:bCs/>
          <w:color w:val="0E101A"/>
          <w:sz w:val="24"/>
          <w:szCs w:val="24"/>
        </w:rPr>
        <w:t>Occupational Group</w:t>
      </w:r>
    </w:p>
    <w:p w14:paraId="290038F0" w14:textId="0BEEC438" w:rsidR="00571473" w:rsidRDefault="00571473" w:rsidP="00571473">
      <w:pPr>
        <w:spacing w:after="0" w:line="480" w:lineRule="auto"/>
        <w:ind w:firstLine="720"/>
        <w:rPr>
          <w:rFonts w:ascii="Times New Roman" w:eastAsia="Times New Roman" w:hAnsi="Times New Roman" w:cs="Times New Roman"/>
          <w:color w:val="0E101A"/>
          <w:sz w:val="24"/>
          <w:szCs w:val="24"/>
        </w:rPr>
      </w:pPr>
      <w:r w:rsidRPr="00571473">
        <w:rPr>
          <w:rFonts w:ascii="Times New Roman" w:eastAsia="Times New Roman" w:hAnsi="Times New Roman" w:cs="Times New Roman"/>
          <w:color w:val="0E101A"/>
          <w:sz w:val="24"/>
          <w:szCs w:val="24"/>
        </w:rPr>
        <w:t xml:space="preserve">The majority of the working women engage in personal care work like nursing and the care for the aged. They have been less involved in the food industry, which was hard hit by the </w:t>
      </w:r>
      <w:r w:rsidRPr="00571473">
        <w:rPr>
          <w:rFonts w:ascii="Times New Roman" w:eastAsia="Times New Roman" w:hAnsi="Times New Roman" w:cs="Times New Roman"/>
          <w:color w:val="0E101A"/>
          <w:sz w:val="24"/>
          <w:szCs w:val="24"/>
        </w:rPr>
        <w:lastRenderedPageBreak/>
        <w:t>covid-19 pandemic due to strict social-distancing and covid-19 containment protocols. The rate of unemployment in the foodservice industry rose to 19.6% in 2020 from 5.5% in 2019.</w:t>
      </w:r>
    </w:p>
    <w:p w14:paraId="089510C1" w14:textId="56DC8FAC" w:rsidR="00571473" w:rsidRPr="00571473" w:rsidRDefault="00571473" w:rsidP="00571473">
      <w:pPr>
        <w:spacing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br w:type="page"/>
      </w:r>
    </w:p>
    <w:p w14:paraId="59B06D1D" w14:textId="73B91461" w:rsidR="00571473" w:rsidRPr="00571473" w:rsidRDefault="002E1993" w:rsidP="00571473">
      <w:pPr>
        <w:spacing w:after="0" w:line="480" w:lineRule="auto"/>
        <w:ind w:left="720" w:hanging="720"/>
        <w:contextualSpacing/>
        <w:jc w:val="center"/>
        <w:rPr>
          <w:rFonts w:ascii="Times New Roman" w:eastAsia="Times New Roman" w:hAnsi="Times New Roman" w:cs="Times New Roman"/>
          <w:b/>
          <w:bCs/>
          <w:color w:val="0E101A"/>
          <w:sz w:val="24"/>
          <w:szCs w:val="24"/>
        </w:rPr>
      </w:pPr>
      <w:r>
        <w:rPr>
          <w:rFonts w:ascii="Times New Roman" w:eastAsia="Times New Roman" w:hAnsi="Times New Roman" w:cs="Times New Roman"/>
          <w:b/>
          <w:bCs/>
          <w:color w:val="0E101A"/>
          <w:sz w:val="24"/>
          <w:szCs w:val="24"/>
        </w:rPr>
        <w:lastRenderedPageBreak/>
        <w:t>Reference</w:t>
      </w:r>
    </w:p>
    <w:p w14:paraId="6056E9CB" w14:textId="77777777" w:rsidR="00571473" w:rsidRPr="00571473" w:rsidRDefault="00571473" w:rsidP="00571473">
      <w:pPr>
        <w:spacing w:after="0" w:line="480" w:lineRule="auto"/>
        <w:ind w:left="720" w:hanging="720"/>
        <w:contextualSpacing/>
        <w:rPr>
          <w:rFonts w:ascii="Times New Roman" w:eastAsia="Times New Roman" w:hAnsi="Times New Roman" w:cs="Times New Roman"/>
          <w:color w:val="0E101A"/>
          <w:sz w:val="24"/>
          <w:szCs w:val="24"/>
        </w:rPr>
      </w:pPr>
      <w:r w:rsidRPr="00571473">
        <w:rPr>
          <w:rFonts w:ascii="Times New Roman" w:eastAsia="Times New Roman" w:hAnsi="Times New Roman" w:cs="Times New Roman"/>
          <w:color w:val="0E101A"/>
          <w:sz w:val="24"/>
          <w:szCs w:val="24"/>
        </w:rPr>
        <w:t>U.S. Bureau of Labor Statistics. (2021, June 1). </w:t>
      </w:r>
      <w:r w:rsidRPr="00571473">
        <w:rPr>
          <w:rFonts w:ascii="Times New Roman" w:eastAsia="Times New Roman" w:hAnsi="Times New Roman" w:cs="Times New Roman"/>
          <w:i/>
          <w:iCs/>
          <w:color w:val="0E101A"/>
          <w:sz w:val="24"/>
          <w:szCs w:val="24"/>
        </w:rPr>
        <w:t>Unemployment rises in 2020, as the country battles the COVID-19 PANDEMIC: Monthly Labor Review</w:t>
      </w:r>
      <w:r w:rsidRPr="00571473">
        <w:rPr>
          <w:rFonts w:ascii="Times New Roman" w:eastAsia="Times New Roman" w:hAnsi="Times New Roman" w:cs="Times New Roman"/>
          <w:color w:val="0E101A"/>
          <w:sz w:val="24"/>
          <w:szCs w:val="24"/>
        </w:rPr>
        <w:t>. U.S. Bureau of Labor Statistics. https://www.bls.gov/opub/mlr/2021/article/unemployment-rises-in-2020-as-the-country-battles-the-covid-19-pandemic.htm</w:t>
      </w:r>
    </w:p>
    <w:p w14:paraId="59B21114" w14:textId="0714ED1D" w:rsidR="00851B99" w:rsidRPr="00571473" w:rsidRDefault="00851B99" w:rsidP="00571473">
      <w:pPr>
        <w:spacing w:line="480" w:lineRule="auto"/>
      </w:pPr>
    </w:p>
    <w:sectPr w:rsidR="00851B99" w:rsidRPr="0057147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8CFA6" w14:textId="77777777" w:rsidR="009A4F60" w:rsidRDefault="009A4F60" w:rsidP="00571473">
      <w:pPr>
        <w:spacing w:after="0" w:line="240" w:lineRule="auto"/>
      </w:pPr>
      <w:r>
        <w:separator/>
      </w:r>
    </w:p>
  </w:endnote>
  <w:endnote w:type="continuationSeparator" w:id="0">
    <w:p w14:paraId="4C5F563F" w14:textId="77777777" w:rsidR="009A4F60" w:rsidRDefault="009A4F60" w:rsidP="00571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910868" w14:textId="77777777" w:rsidR="009A4F60" w:rsidRDefault="009A4F60" w:rsidP="00571473">
      <w:pPr>
        <w:spacing w:after="0" w:line="240" w:lineRule="auto"/>
      </w:pPr>
      <w:r>
        <w:separator/>
      </w:r>
    </w:p>
  </w:footnote>
  <w:footnote w:type="continuationSeparator" w:id="0">
    <w:p w14:paraId="0CD345CC" w14:textId="77777777" w:rsidR="009A4F60" w:rsidRDefault="009A4F60" w:rsidP="005714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317500161"/>
      <w:docPartObj>
        <w:docPartGallery w:val="Page Numbers (Top of Page)"/>
        <w:docPartUnique/>
      </w:docPartObj>
    </w:sdtPr>
    <w:sdtEndPr>
      <w:rPr>
        <w:noProof/>
      </w:rPr>
    </w:sdtEndPr>
    <w:sdtContent>
      <w:p w14:paraId="2608337D" w14:textId="17835173" w:rsidR="00571473" w:rsidRPr="002E1993" w:rsidRDefault="00571473">
        <w:pPr>
          <w:pStyle w:val="Header"/>
          <w:jc w:val="right"/>
          <w:rPr>
            <w:rFonts w:ascii="Times New Roman" w:hAnsi="Times New Roman" w:cs="Times New Roman"/>
            <w:sz w:val="24"/>
            <w:szCs w:val="24"/>
          </w:rPr>
        </w:pPr>
        <w:r w:rsidRPr="002E1993">
          <w:rPr>
            <w:rFonts w:ascii="Times New Roman" w:hAnsi="Times New Roman" w:cs="Times New Roman"/>
            <w:sz w:val="24"/>
            <w:szCs w:val="24"/>
          </w:rPr>
          <w:fldChar w:fldCharType="begin"/>
        </w:r>
        <w:r w:rsidRPr="002E1993">
          <w:rPr>
            <w:rFonts w:ascii="Times New Roman" w:hAnsi="Times New Roman" w:cs="Times New Roman"/>
            <w:sz w:val="24"/>
            <w:szCs w:val="24"/>
          </w:rPr>
          <w:instrText xml:space="preserve"> PAGE   \* MERGEFORMAT </w:instrText>
        </w:r>
        <w:r w:rsidRPr="002E1993">
          <w:rPr>
            <w:rFonts w:ascii="Times New Roman" w:hAnsi="Times New Roman" w:cs="Times New Roman"/>
            <w:sz w:val="24"/>
            <w:szCs w:val="24"/>
          </w:rPr>
          <w:fldChar w:fldCharType="separate"/>
        </w:r>
        <w:r w:rsidR="002E1993">
          <w:rPr>
            <w:rFonts w:ascii="Times New Roman" w:hAnsi="Times New Roman" w:cs="Times New Roman"/>
            <w:noProof/>
            <w:sz w:val="24"/>
            <w:szCs w:val="24"/>
          </w:rPr>
          <w:t>1</w:t>
        </w:r>
        <w:r w:rsidRPr="002E1993">
          <w:rPr>
            <w:rFonts w:ascii="Times New Roman" w:hAnsi="Times New Roman" w:cs="Times New Roman"/>
            <w:noProof/>
            <w:sz w:val="24"/>
            <w:szCs w:val="24"/>
          </w:rPr>
          <w:fldChar w:fldCharType="end"/>
        </w:r>
      </w:p>
    </w:sdtContent>
  </w:sdt>
  <w:p w14:paraId="06E5BB6D" w14:textId="77777777" w:rsidR="00571473" w:rsidRDefault="005714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EB270C"/>
    <w:multiLevelType w:val="multilevel"/>
    <w:tmpl w:val="7B307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B97"/>
    <w:rsid w:val="00010D9C"/>
    <w:rsid w:val="001C1EF3"/>
    <w:rsid w:val="001D0AE5"/>
    <w:rsid w:val="00275B97"/>
    <w:rsid w:val="002E1993"/>
    <w:rsid w:val="002F5D3A"/>
    <w:rsid w:val="00571473"/>
    <w:rsid w:val="005C7FD6"/>
    <w:rsid w:val="005D1E64"/>
    <w:rsid w:val="005D2EF7"/>
    <w:rsid w:val="00646648"/>
    <w:rsid w:val="00851B99"/>
    <w:rsid w:val="008B356B"/>
    <w:rsid w:val="009A4F60"/>
    <w:rsid w:val="00A622A3"/>
    <w:rsid w:val="00A961E4"/>
    <w:rsid w:val="00BD1100"/>
    <w:rsid w:val="00D05D7A"/>
    <w:rsid w:val="00D63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1F91E"/>
  <w15:chartTrackingRefBased/>
  <w15:docId w15:val="{C75A33DB-CA79-4BDD-8802-1E1DE2DC9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5B9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75B97"/>
    <w:rPr>
      <w:b/>
      <w:bCs/>
    </w:rPr>
  </w:style>
  <w:style w:type="character" w:styleId="Emphasis">
    <w:name w:val="Emphasis"/>
    <w:basedOn w:val="DefaultParagraphFont"/>
    <w:uiPriority w:val="20"/>
    <w:qFormat/>
    <w:rsid w:val="00851B99"/>
    <w:rPr>
      <w:i/>
      <w:iCs/>
    </w:rPr>
  </w:style>
  <w:style w:type="paragraph" w:styleId="Header">
    <w:name w:val="header"/>
    <w:basedOn w:val="Normal"/>
    <w:link w:val="HeaderChar"/>
    <w:uiPriority w:val="99"/>
    <w:unhideWhenUsed/>
    <w:rsid w:val="005714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473"/>
  </w:style>
  <w:style w:type="paragraph" w:styleId="Footer">
    <w:name w:val="footer"/>
    <w:basedOn w:val="Normal"/>
    <w:link w:val="FooterChar"/>
    <w:uiPriority w:val="99"/>
    <w:unhideWhenUsed/>
    <w:rsid w:val="005714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4416270">
      <w:bodyDiv w:val="1"/>
      <w:marLeft w:val="0"/>
      <w:marRight w:val="0"/>
      <w:marTop w:val="0"/>
      <w:marBottom w:val="0"/>
      <w:divBdr>
        <w:top w:val="none" w:sz="0" w:space="0" w:color="auto"/>
        <w:left w:val="none" w:sz="0" w:space="0" w:color="auto"/>
        <w:bottom w:val="none" w:sz="0" w:space="0" w:color="auto"/>
        <w:right w:val="none" w:sz="0" w:space="0" w:color="auto"/>
      </w:divBdr>
    </w:div>
    <w:div w:id="133464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340</Words>
  <Characters>1939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2021-08-04T18:23:00Z</dcterms:created>
  <dcterms:modified xsi:type="dcterms:W3CDTF">2021-08-04T18:23:00Z</dcterms:modified>
</cp:coreProperties>
</file>